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7D58B" w14:textId="77777777" w:rsidR="00A15030" w:rsidRDefault="00A15030" w:rsidP="00A15030">
      <w:pPr>
        <w:jc w:val="right"/>
      </w:pPr>
      <w:r>
        <w:t>Приложение №5</w:t>
      </w:r>
    </w:p>
    <w:p w14:paraId="49C7F230" w14:textId="77777777" w:rsidR="00A15030" w:rsidRDefault="00A15030" w:rsidP="00A15030">
      <w:pPr>
        <w:jc w:val="right"/>
      </w:pPr>
    </w:p>
    <w:p w14:paraId="16A2FA3A" w14:textId="497A1790"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 w:rsidR="00592E17">
        <w:t>9</w:t>
      </w:r>
    </w:p>
    <w:p w14:paraId="05662DEF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3BFCD967" w14:textId="77777777"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14:paraId="6E2D2B5E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14:paraId="55E5A504" w14:textId="77777777"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14:paraId="65F86BA2" w14:textId="5469D33C"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</w:t>
      </w:r>
      <w:r w:rsidR="00592E17">
        <w:rPr>
          <w:sz w:val="24"/>
          <w:szCs w:val="24"/>
          <w:lang w:eastAsia="en-US"/>
        </w:rPr>
        <w:t>99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14:paraId="0646163F" w14:textId="77777777"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9D0340C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371741FC" w14:textId="4C9FCB12" w:rsidR="00AE23FB" w:rsidRDefault="00C57FE0" w:rsidP="00592E17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  <w:r w:rsidR="00AE23FB">
        <w:rPr>
          <w:sz w:val="24"/>
          <w:szCs w:val="24"/>
          <w:lang w:eastAsia="en-US"/>
        </w:rPr>
        <w:t xml:space="preserve"> </w:t>
      </w:r>
      <w:r w:rsidR="00592E17">
        <w:rPr>
          <w:sz w:val="24"/>
          <w:szCs w:val="24"/>
          <w:lang w:eastAsia="en-US"/>
        </w:rPr>
        <w:t>«</w:t>
      </w:r>
      <w:r w:rsidR="00592E17" w:rsidRPr="00592E17">
        <w:rPr>
          <w:sz w:val="24"/>
          <w:szCs w:val="24"/>
          <w:lang w:eastAsia="en-US"/>
        </w:rPr>
        <w:t>Разработк</w:t>
      </w:r>
      <w:r w:rsidR="00592E17">
        <w:rPr>
          <w:sz w:val="24"/>
          <w:szCs w:val="24"/>
          <w:lang w:eastAsia="en-US"/>
        </w:rPr>
        <w:t>у</w:t>
      </w:r>
      <w:r w:rsidR="00592E17" w:rsidRPr="00592E17">
        <w:rPr>
          <w:sz w:val="24"/>
          <w:szCs w:val="24"/>
          <w:lang w:eastAsia="en-US"/>
        </w:rPr>
        <w:t xml:space="preserve"> проекта электроснабжения и  рабочей документация участка «Северо-восточный» Переясловского буроугольного месторождения</w:t>
      </w:r>
      <w:r w:rsidR="00592E17">
        <w:rPr>
          <w:sz w:val="24"/>
          <w:szCs w:val="24"/>
          <w:lang w:eastAsia="en-US"/>
        </w:rPr>
        <w:t>»</w:t>
      </w:r>
    </w:p>
    <w:p w14:paraId="6F7A52B4" w14:textId="5979F776"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14:paraId="42C3BF0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6A8417ED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14:paraId="6896DBA0" w14:textId="77777777"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14:paraId="7E7484FA" w14:textId="77777777"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14:paraId="571E74B0" w14:textId="77777777"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14:paraId="466F662B" w14:textId="77777777"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 xml:space="preserve">предоплата, частичная предоплата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>(%),  отсрочка платежа (календарных дней)</w:t>
      </w:r>
    </w:p>
    <w:p w14:paraId="3AAF5E7B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14:paraId="74C86CDF" w14:textId="77777777"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14:paraId="48059F32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14:paraId="1AB9287E" w14:textId="77777777"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4C532FC2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14:paraId="2E5BF1FB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14:paraId="185EEF1F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14:paraId="0D082FF0" w14:textId="77777777"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0E23BC18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14:paraId="0BF39726" w14:textId="77777777"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14:paraId="1AFA49A6" w14:textId="77777777" w:rsidR="00C57FE0" w:rsidRPr="006E6CB1" w:rsidRDefault="00C57FE0" w:rsidP="00C57FE0">
      <w:pPr>
        <w:rPr>
          <w:sz w:val="24"/>
          <w:szCs w:val="24"/>
          <w:lang w:eastAsia="en-US"/>
        </w:rPr>
      </w:pPr>
    </w:p>
    <w:p w14:paraId="0EE82BAA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7BDFE1BC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56E3E65A" w14:textId="77777777"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14:paraId="0008EAAF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711FE2D5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14:paraId="6F4E0C79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041789E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ABD0637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10A42408" w14:textId="77777777"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0406F54A" w14:textId="77777777" w:rsidR="00C57FE0" w:rsidRPr="006E6CB1" w:rsidRDefault="00C57FE0" w:rsidP="00C57FE0">
      <w:pPr>
        <w:rPr>
          <w:lang w:eastAsia="en-US"/>
        </w:rPr>
      </w:pPr>
    </w:p>
    <w:p w14:paraId="19FCDC12" w14:textId="77777777" w:rsidR="00C57FE0" w:rsidRPr="006E6CB1" w:rsidRDefault="00C57FE0" w:rsidP="00C57FE0">
      <w:pPr>
        <w:rPr>
          <w:lang w:eastAsia="en-US"/>
        </w:rPr>
      </w:pPr>
    </w:p>
    <w:p w14:paraId="14935D42" w14:textId="77777777" w:rsidR="00C57FE0" w:rsidRPr="006E6CB1" w:rsidRDefault="00C57FE0" w:rsidP="00C57FE0">
      <w:pPr>
        <w:rPr>
          <w:lang w:eastAsia="en-US"/>
        </w:rPr>
      </w:pPr>
    </w:p>
    <w:p w14:paraId="746D61B9" w14:textId="77777777"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E0"/>
    <w:rsid w:val="0031118A"/>
    <w:rsid w:val="00525381"/>
    <w:rsid w:val="00592E17"/>
    <w:rsid w:val="009F4C48"/>
    <w:rsid w:val="00A15030"/>
    <w:rsid w:val="00A435DB"/>
    <w:rsid w:val="00AE23FB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42C"/>
  <w15:docId w15:val="{A116A711-F9FE-46D1-90CB-97B762F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16</cp:revision>
  <dcterms:created xsi:type="dcterms:W3CDTF">2025-04-17T11:24:00Z</dcterms:created>
  <dcterms:modified xsi:type="dcterms:W3CDTF">2025-08-14T05:21:00Z</dcterms:modified>
</cp:coreProperties>
</file>